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2024年度山东省食品安全地方标准立项建议书</w:t>
      </w:r>
    </w:p>
    <w:p>
      <w:pPr>
        <w:spacing w:line="360" w:lineRule="auto"/>
        <w:rPr>
          <w:rFonts w:ascii="仿宋_GB2312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单位（个人 ，盖章或签字）：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                    </w:t>
      </w:r>
    </w:p>
    <w:tbl>
      <w:tblPr>
        <w:tblStyle w:val="3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5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食品安全地方标准名称</w:t>
            </w:r>
          </w:p>
        </w:tc>
        <w:tc>
          <w:tcPr>
            <w:tcW w:w="5922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类    型</w:t>
            </w:r>
          </w:p>
        </w:tc>
        <w:tc>
          <w:tcPr>
            <w:tcW w:w="5922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制定/修订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食品安全标准类别</w:t>
            </w:r>
          </w:p>
        </w:tc>
        <w:tc>
          <w:tcPr>
            <w:tcW w:w="5922" w:type="dxa"/>
            <w:vAlign w:val="center"/>
          </w:tcPr>
          <w:p>
            <w:pPr>
              <w:widowControl/>
              <w:spacing w:line="46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□生产经营规范</w:t>
            </w:r>
          </w:p>
          <w:p>
            <w:pPr>
              <w:widowControl/>
              <w:spacing w:line="46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□检验方法</w:t>
            </w:r>
          </w:p>
          <w:p>
            <w:pPr>
              <w:widowControl/>
              <w:spacing w:line="46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□食品产品安全标准</w:t>
            </w: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项目提出单位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基本情况（必填）</w:t>
            </w:r>
          </w:p>
        </w:tc>
        <w:tc>
          <w:tcPr>
            <w:tcW w:w="5922" w:type="dxa"/>
            <w:vAlign w:val="center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单位名称：</w:t>
            </w: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地址：</w:t>
            </w: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联系人：</w:t>
            </w: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移动电话:</w:t>
            </w: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8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候选起草单位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（如与提出单位</w:t>
            </w:r>
            <w:r>
              <w:rPr>
                <w:rFonts w:hint="eastAsia" w:ascii="仿宋_GB2312" w:hAnsi="Times New Roman" w:eastAsia="仿宋_GB2312" w:cs="Times New Roman"/>
                <w:b/>
                <w:spacing w:val="-8"/>
                <w:kern w:val="0"/>
                <w:sz w:val="24"/>
              </w:rPr>
              <w:t>相同，则不需填写）</w:t>
            </w:r>
          </w:p>
        </w:tc>
        <w:tc>
          <w:tcPr>
            <w:tcW w:w="5922" w:type="dxa"/>
            <w:vAlign w:val="center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单位名称：</w:t>
            </w: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联系人： </w:t>
            </w:r>
          </w:p>
          <w:p>
            <w:pPr>
              <w:spacing w:line="46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pacing w:val="-8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-8"/>
                <w:kern w:val="0"/>
                <w:sz w:val="24"/>
              </w:rPr>
              <w:t>完成项目所需时限</w:t>
            </w:r>
          </w:p>
        </w:tc>
        <w:tc>
          <w:tcPr>
            <w:tcW w:w="5922" w:type="dxa"/>
            <w:vAlign w:val="center"/>
          </w:tcPr>
          <w:p>
            <w:pPr>
              <w:spacing w:line="540" w:lineRule="exact"/>
              <w:ind w:firstLine="998" w:firstLineChars="416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(年)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拟解决的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食品安全问题</w:t>
            </w:r>
          </w:p>
        </w:tc>
        <w:tc>
          <w:tcPr>
            <w:tcW w:w="5922" w:type="dxa"/>
            <w:vAlign w:val="center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立项背景和理由</w:t>
            </w:r>
          </w:p>
        </w:tc>
        <w:tc>
          <w:tcPr>
            <w:tcW w:w="5922" w:type="dxa"/>
            <w:vAlign w:val="center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主要技术指标已开展的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风险监测和风险评估情况</w:t>
            </w:r>
          </w:p>
        </w:tc>
        <w:tc>
          <w:tcPr>
            <w:tcW w:w="5922" w:type="dxa"/>
            <w:vAlign w:val="center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食品安全地方标准范围和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主要技术内容</w:t>
            </w:r>
          </w:p>
        </w:tc>
        <w:tc>
          <w:tcPr>
            <w:tcW w:w="5922" w:type="dxa"/>
            <w:vAlign w:val="center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880" w:type="dxa"/>
            <w:vAlign w:val="center"/>
          </w:tcPr>
          <w:p>
            <w:pPr>
              <w:ind w:left="-107" w:leftChars="-51"/>
              <w:jc w:val="center"/>
              <w:rPr>
                <w:rFonts w:ascii="仿宋_GB2312" w:hAnsi="Times New Roman" w:eastAsia="仿宋_GB2312" w:cs="Times New Roman"/>
                <w:b/>
                <w:spacing w:val="-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-12"/>
                <w:kern w:val="0"/>
                <w:sz w:val="24"/>
              </w:rPr>
              <w:t>国际同类标准和国内相关</w:t>
            </w:r>
          </w:p>
          <w:p>
            <w:pPr>
              <w:ind w:left="-107" w:leftChars="-51"/>
              <w:jc w:val="center"/>
              <w:rPr>
                <w:rFonts w:ascii="仿宋_GB2312" w:hAnsi="Times New Roman" w:eastAsia="仿宋_GB2312" w:cs="Times New Roman"/>
                <w:b/>
                <w:spacing w:val="-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-12"/>
                <w:kern w:val="0"/>
                <w:sz w:val="24"/>
              </w:rPr>
              <w:t>法规标准情况</w:t>
            </w:r>
          </w:p>
        </w:tc>
        <w:tc>
          <w:tcPr>
            <w:tcW w:w="5922" w:type="dxa"/>
            <w:vAlign w:val="bottom"/>
          </w:tcPr>
          <w:p>
            <w:pPr>
              <w:spacing w:line="540" w:lineRule="exact"/>
              <w:jc w:val="righ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食品安全标准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相关实施计划</w:t>
            </w:r>
          </w:p>
        </w:tc>
        <w:tc>
          <w:tcPr>
            <w:tcW w:w="5922" w:type="dxa"/>
            <w:vAlign w:val="bottom"/>
          </w:tcPr>
          <w:p>
            <w:pPr>
              <w:spacing w:line="540" w:lineRule="exact"/>
              <w:jc w:val="righ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工作基础和条件/协作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单位分工</w:t>
            </w:r>
          </w:p>
        </w:tc>
        <w:tc>
          <w:tcPr>
            <w:tcW w:w="5922" w:type="dxa"/>
            <w:vAlign w:val="bottom"/>
          </w:tcPr>
          <w:p>
            <w:pPr>
              <w:spacing w:line="540" w:lineRule="exact"/>
              <w:jc w:val="righ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与相关部门、相关行业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协调的情况及意见</w:t>
            </w:r>
          </w:p>
        </w:tc>
        <w:tc>
          <w:tcPr>
            <w:tcW w:w="5922" w:type="dxa"/>
            <w:vAlign w:val="bottom"/>
          </w:tcPr>
          <w:p>
            <w:pPr>
              <w:spacing w:line="540" w:lineRule="exact"/>
              <w:jc w:val="righ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项目成本预算</w:t>
            </w:r>
          </w:p>
        </w:tc>
        <w:tc>
          <w:tcPr>
            <w:tcW w:w="5922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经费使用计划</w:t>
            </w:r>
          </w:p>
        </w:tc>
        <w:tc>
          <w:tcPr>
            <w:tcW w:w="5922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spacing w:val="-8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8"/>
                <w:kern w:val="0"/>
                <w:sz w:val="24"/>
              </w:rPr>
              <w:t>（逐一列出经费使用项目及拟支出经费数）</w:t>
            </w:r>
          </w:p>
        </w:tc>
      </w:tr>
    </w:tbl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  <w:t>建议承担食品安全地方标准起草人</w:t>
      </w:r>
    </w:p>
    <w:tbl>
      <w:tblPr>
        <w:tblStyle w:val="3"/>
        <w:tblpPr w:leftFromText="180" w:rightFromText="180" w:vertAnchor="page" w:horzAnchor="margin" w:tblpY="2734"/>
        <w:tblW w:w="1403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334"/>
        <w:gridCol w:w="1525"/>
        <w:gridCol w:w="3122"/>
        <w:gridCol w:w="1775"/>
        <w:gridCol w:w="2800"/>
        <w:gridCol w:w="190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职    称</w:t>
            </w:r>
          </w:p>
        </w:tc>
        <w:tc>
          <w:tcPr>
            <w:tcW w:w="312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28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标准化工作经历</w:t>
            </w:r>
          </w:p>
        </w:tc>
        <w:tc>
          <w:tcPr>
            <w:tcW w:w="190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3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3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3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3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3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3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3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3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3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3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NTIwMzI3MWE3OTQ3ZTg2MmEzZTc1NzdkMmYyY2IifQ=="/>
  </w:docVars>
  <w:rsids>
    <w:rsidRoot w:val="00000000"/>
    <w:rsid w:val="1A0C3401"/>
    <w:rsid w:val="1BAB473B"/>
    <w:rsid w:val="3DFC2D24"/>
    <w:rsid w:val="486A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2023-03-06T06:21:00Z</dcterms:created>
  <dc:creator>Administrator</dc:creator>
  <cp:lastModifiedBy>Administrator</cp:lastModifiedBy>
  <dcterms:modified xsi:type="dcterms:W3CDTF">2024-04-28T01:56:11Z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6179C0EEC8B4408FBD8F0125CF7967A4</vt:lpwstr>
  </property>
</Properties>
</file>